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2022衢州学院学生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44"/>
          <w:szCs w:val="44"/>
        </w:rPr>
        <w:t>网球赛</w:t>
      </w: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团体赛报名表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993"/>
        <w:gridCol w:w="992"/>
        <w:gridCol w:w="283"/>
        <w:gridCol w:w="993"/>
        <w:gridCol w:w="992"/>
        <w:gridCol w:w="567"/>
        <w:gridCol w:w="709"/>
        <w:gridCol w:w="834"/>
        <w:gridCol w:w="362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（盖章）</w:t>
            </w:r>
          </w:p>
        </w:tc>
        <w:tc>
          <w:tcPr>
            <w:tcW w:w="226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领队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电话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教练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电话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89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运动员信息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班级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电话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</w:tbl>
    <w:p>
      <w:pPr>
        <w:tabs>
          <w:tab w:val="left" w:pos="3180"/>
        </w:tabs>
        <w:spacing w:line="56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比赛地点：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衢州学院网球场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比赛时间： </w:t>
      </w:r>
      <w:r>
        <w:rPr>
          <w:rFonts w:hint="eastAsia" w:ascii="仿宋_GB2312" w:hAnsi="仿宋_GB2312" w:eastAsia="仿宋_GB2312" w:cs="仿宋_GB2312"/>
          <w:sz w:val="28"/>
          <w:szCs w:val="28"/>
        </w:rPr>
        <w:t>2022年10月中旬</w:t>
      </w:r>
    </w:p>
    <w:p>
      <w:pPr>
        <w:tabs>
          <w:tab w:val="left" w:pos="3180"/>
        </w:tabs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表格上交联系人：袁康程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联系方法： 19858805686</w:t>
      </w:r>
    </w:p>
    <w:p>
      <w:pPr>
        <w:tabs>
          <w:tab w:val="left" w:pos="3180"/>
        </w:tabs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请于10月14日之前上交，备注的栏注明年级。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mEzMmZkYzRhNWZhNTFkMGZkYzY2YWY2M2M0NTEifQ=="/>
  </w:docVars>
  <w:rsids>
    <w:rsidRoot w:val="5E7E52E1"/>
    <w:rsid w:val="597F386C"/>
    <w:rsid w:val="5E7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146</Characters>
  <Lines>0</Lines>
  <Paragraphs>0</Paragraphs>
  <TotalTime>0</TotalTime>
  <ScaleCrop>false</ScaleCrop>
  <LinksUpToDate>false</LinksUpToDate>
  <CharactersWithSpaces>160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2022-10-09T02:57:00Z</dcterms:created>
  <dc:creator>Kite</dc:creator>
  <cp:lastModifiedBy>Kite</cp:lastModifiedBy>
  <dcterms:modified xsi:type="dcterms:W3CDTF">2022-10-09T02:57:58Z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FD0FE4C964EB4CBA8BCF3417A46C29C2</vt:lpwstr>
  </property>
</Properties>
</file>