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24" w:rsidRPr="00EE3471" w:rsidRDefault="00642F48" w:rsidP="00642F48">
      <w:pPr>
        <w:spacing w:before="100" w:beforeAutospacing="1" w:after="100" w:afterAutospacing="1" w:line="5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E3471">
        <w:rPr>
          <w:rFonts w:ascii="仿宋" w:eastAsia="仿宋" w:hAnsi="仿宋" w:cs="Times New Roman"/>
          <w:b/>
          <w:sz w:val="32"/>
          <w:szCs w:val="32"/>
        </w:rPr>
        <w:t>201</w:t>
      </w:r>
      <w:r>
        <w:rPr>
          <w:rFonts w:ascii="仿宋" w:eastAsia="仿宋" w:hAnsi="仿宋" w:cs="Times New Roman" w:hint="eastAsia"/>
          <w:b/>
          <w:sz w:val="32"/>
          <w:szCs w:val="32"/>
        </w:rPr>
        <w:t>9年</w:t>
      </w:r>
      <w:r w:rsidR="005C3524" w:rsidRPr="00EE3471">
        <w:rPr>
          <w:rFonts w:ascii="仿宋" w:eastAsia="仿宋" w:hAnsi="仿宋" w:cs="Times New Roman"/>
          <w:b/>
          <w:sz w:val="32"/>
          <w:szCs w:val="32"/>
        </w:rPr>
        <w:t>衢州学院</w:t>
      </w:r>
      <w:r>
        <w:rPr>
          <w:rFonts w:ascii="仿宋" w:eastAsia="仿宋" w:hAnsi="仿宋" w:cs="Times New Roman"/>
          <w:b/>
          <w:sz w:val="32"/>
          <w:szCs w:val="32"/>
        </w:rPr>
        <w:t>学生</w:t>
      </w:r>
      <w:r w:rsidR="005C3524" w:rsidRPr="00EE3471">
        <w:rPr>
          <w:rFonts w:ascii="仿宋" w:eastAsia="仿宋" w:hAnsi="仿宋" w:cs="Times New Roman"/>
          <w:b/>
          <w:sz w:val="32"/>
          <w:szCs w:val="32"/>
        </w:rPr>
        <w:t>拔河比赛规程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一、主办单位:衢州学院体育运动委员会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二、承办单位:衢州学院公体部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三、报名日期和地点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　　201</w:t>
      </w:r>
      <w:r w:rsidR="000C0704">
        <w:rPr>
          <w:rFonts w:ascii="仿宋" w:eastAsia="仿宋" w:hAnsi="仿宋" w:cs="Times New Roman" w:hint="eastAsia"/>
          <w:sz w:val="24"/>
          <w:szCs w:val="24"/>
        </w:rPr>
        <w:t>9</w:t>
      </w:r>
      <w:r w:rsidRPr="00EE3471">
        <w:rPr>
          <w:rFonts w:ascii="仿宋" w:eastAsia="仿宋" w:hAnsi="仿宋" w:cs="Times New Roman"/>
          <w:sz w:val="24"/>
          <w:szCs w:val="24"/>
        </w:rPr>
        <w:t>年5月</w:t>
      </w:r>
      <w:r w:rsidR="000C0704">
        <w:rPr>
          <w:rFonts w:ascii="仿宋" w:eastAsia="仿宋" w:hAnsi="仿宋" w:cs="Times New Roman" w:hint="eastAsia"/>
          <w:sz w:val="24"/>
          <w:szCs w:val="24"/>
        </w:rPr>
        <w:t>28</w:t>
      </w:r>
      <w:r w:rsidRPr="00EE3471">
        <w:rPr>
          <w:rFonts w:ascii="仿宋" w:eastAsia="仿宋" w:hAnsi="仿宋" w:cs="Times New Roman"/>
          <w:sz w:val="24"/>
          <w:szCs w:val="24"/>
        </w:rPr>
        <w:t xml:space="preserve">日前将报名表交至公体部竞赛中心，报名表必须经各二级学院审查盖章方为有效。联系电话：13735097419（苑老师），并发电子邮件至: </w:t>
      </w:r>
      <w:r w:rsidRPr="00EE3471">
        <w:rPr>
          <w:rFonts w:ascii="仿宋" w:eastAsia="仿宋" w:hAnsi="仿宋" w:cs="Times New Roman"/>
          <w:sz w:val="24"/>
          <w:szCs w:val="24"/>
          <w:u w:val="single"/>
        </w:rPr>
        <w:t>41079129@qq.com</w:t>
      </w:r>
      <w:r w:rsidRPr="00EE3471">
        <w:rPr>
          <w:rFonts w:ascii="仿宋" w:eastAsia="仿宋" w:hAnsi="仿宋" w:cs="Times New Roman"/>
          <w:sz w:val="24"/>
          <w:szCs w:val="24"/>
        </w:rPr>
        <w:t>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四、竞赛日期和地点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5月</w:t>
      </w:r>
      <w:r w:rsidR="00642F48">
        <w:rPr>
          <w:rFonts w:ascii="仿宋" w:eastAsia="仿宋" w:hAnsi="仿宋" w:cs="Times New Roman" w:hint="eastAsia"/>
          <w:sz w:val="24"/>
          <w:szCs w:val="24"/>
        </w:rPr>
        <w:t>28</w:t>
      </w:r>
      <w:r w:rsidRPr="00EE3471">
        <w:rPr>
          <w:rFonts w:ascii="仿宋" w:eastAsia="仿宋" w:hAnsi="仿宋" w:cs="Times New Roman"/>
          <w:sz w:val="24"/>
          <w:szCs w:val="24"/>
        </w:rPr>
        <w:t>日下午1</w:t>
      </w:r>
      <w:r w:rsidR="00467C9E">
        <w:rPr>
          <w:rFonts w:ascii="仿宋" w:eastAsia="仿宋" w:hAnsi="仿宋" w:cs="Times New Roman" w:hint="eastAsia"/>
          <w:sz w:val="24"/>
          <w:szCs w:val="24"/>
        </w:rPr>
        <w:t>4</w:t>
      </w:r>
      <w:r w:rsidRPr="00EE3471">
        <w:rPr>
          <w:rFonts w:ascii="仿宋" w:eastAsia="仿宋" w:hAnsi="仿宋" w:cs="Times New Roman"/>
          <w:sz w:val="24"/>
          <w:szCs w:val="24"/>
        </w:rPr>
        <w:t>：</w:t>
      </w:r>
      <w:r w:rsidR="00467C9E">
        <w:rPr>
          <w:rFonts w:ascii="仿宋" w:eastAsia="仿宋" w:hAnsi="仿宋" w:cs="Times New Roman" w:hint="eastAsia"/>
          <w:sz w:val="24"/>
          <w:szCs w:val="24"/>
        </w:rPr>
        <w:t>00</w:t>
      </w:r>
      <w:r w:rsidRPr="00EE3471">
        <w:rPr>
          <w:rFonts w:ascii="仿宋" w:eastAsia="仿宋" w:hAnsi="仿宋" w:cs="Times New Roman"/>
          <w:sz w:val="24"/>
          <w:szCs w:val="24"/>
        </w:rPr>
        <w:t>在衢州学院篮球场举行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五、竞赛项目</w:t>
      </w:r>
      <w:bookmarkStart w:id="0" w:name="_GoBack"/>
      <w:bookmarkEnd w:id="0"/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（一）男子团体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（二）女子团体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六、参赛资格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（一）运动员必须是我院统一招生考试审核录取的在校全日制学生。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（二）运动员思想进步，遵守运动员守则，经医院检查证明身体健康者。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七、比赛规则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(</w:t>
      </w:r>
      <w:proofErr w:type="gramStart"/>
      <w:r w:rsidRPr="00EE3471">
        <w:rPr>
          <w:rFonts w:ascii="仿宋" w:eastAsia="仿宋" w:hAnsi="仿宋" w:cs="Times New Roman"/>
          <w:sz w:val="24"/>
          <w:szCs w:val="24"/>
        </w:rPr>
        <w:t>一</w:t>
      </w:r>
      <w:proofErr w:type="gramEnd"/>
      <w:r w:rsidRPr="00EE3471">
        <w:rPr>
          <w:rFonts w:ascii="仿宋" w:eastAsia="仿宋" w:hAnsi="仿宋" w:cs="Times New Roman"/>
          <w:sz w:val="24"/>
          <w:szCs w:val="24"/>
        </w:rPr>
        <w:t>)各二级学院可派男子团体、女子团体各一支代表队参加学校拔河总决赛,比赛采取抽签定位采用单淘汰赛制，比赛都采用三局两胜的方式来进行比赛，直至决出1-6名。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（二）比赛设男子团体和女子团体两个奖项。每支参赛队可</w:t>
      </w:r>
      <w:proofErr w:type="gramStart"/>
      <w:r w:rsidRPr="00EE3471">
        <w:rPr>
          <w:rFonts w:ascii="仿宋" w:eastAsia="仿宋" w:hAnsi="仿宋" w:cs="Times New Roman"/>
          <w:sz w:val="24"/>
          <w:szCs w:val="24"/>
        </w:rPr>
        <w:t>报领队</w:t>
      </w:r>
      <w:proofErr w:type="gramEnd"/>
      <w:r w:rsidRPr="00EE3471">
        <w:rPr>
          <w:rFonts w:ascii="仿宋" w:eastAsia="仿宋" w:hAnsi="仿宋" w:cs="Times New Roman"/>
          <w:sz w:val="24"/>
          <w:szCs w:val="24"/>
        </w:rPr>
        <w:t>1人，</w:t>
      </w:r>
      <w:r w:rsidR="00395889">
        <w:rPr>
          <w:rFonts w:ascii="仿宋" w:eastAsia="仿宋" w:hAnsi="仿宋" w:cs="Times New Roman"/>
          <w:sz w:val="24"/>
          <w:szCs w:val="24"/>
        </w:rPr>
        <w:t>教练员</w:t>
      </w:r>
      <w:r w:rsidR="00395889">
        <w:rPr>
          <w:rFonts w:ascii="仿宋" w:eastAsia="仿宋" w:hAnsi="仿宋" w:cs="Times New Roman" w:hint="eastAsia"/>
          <w:sz w:val="24"/>
          <w:szCs w:val="24"/>
        </w:rPr>
        <w:t>1人，</w:t>
      </w:r>
      <w:r w:rsidRPr="00EE3471">
        <w:rPr>
          <w:rFonts w:ascii="仿宋" w:eastAsia="仿宋" w:hAnsi="仿宋" w:cs="Times New Roman"/>
          <w:sz w:val="24"/>
          <w:szCs w:val="24"/>
        </w:rPr>
        <w:t>参赛选手15人</w:t>
      </w:r>
      <w:r w:rsidR="00395889" w:rsidRPr="00EE3471">
        <w:rPr>
          <w:rFonts w:ascii="仿宋" w:eastAsia="仿宋" w:hAnsi="仿宋" w:cs="Times New Roman"/>
          <w:sz w:val="24"/>
          <w:szCs w:val="24"/>
        </w:rPr>
        <w:t>（替补可报3名）</w:t>
      </w:r>
      <w:r w:rsidRPr="00EE3471">
        <w:rPr>
          <w:rFonts w:ascii="仿宋" w:eastAsia="仿宋" w:hAnsi="仿宋" w:cs="Times New Roman"/>
          <w:sz w:val="24"/>
          <w:szCs w:val="24"/>
        </w:rPr>
        <w:t>，其中男子团体赛</w:t>
      </w:r>
      <w:r w:rsidR="00395889">
        <w:rPr>
          <w:rFonts w:ascii="仿宋" w:eastAsia="仿宋" w:hAnsi="仿宋" w:cs="Times New Roman"/>
          <w:sz w:val="24"/>
          <w:szCs w:val="24"/>
        </w:rPr>
        <w:t>参赛运动员总重量不超过</w:t>
      </w:r>
      <w:r w:rsidR="00395889">
        <w:rPr>
          <w:rFonts w:ascii="仿宋" w:eastAsia="仿宋" w:hAnsi="仿宋" w:cs="Times New Roman" w:hint="eastAsia"/>
          <w:sz w:val="24"/>
          <w:szCs w:val="24"/>
        </w:rPr>
        <w:t>1200KG</w:t>
      </w:r>
      <w:r w:rsidRPr="00EE3471">
        <w:rPr>
          <w:rFonts w:ascii="仿宋" w:eastAsia="仿宋" w:hAnsi="仿宋" w:cs="Times New Roman"/>
          <w:sz w:val="24"/>
          <w:szCs w:val="24"/>
        </w:rPr>
        <w:t>、女子团体赛</w:t>
      </w:r>
      <w:r w:rsidR="00395889">
        <w:rPr>
          <w:rFonts w:ascii="仿宋" w:eastAsia="仿宋" w:hAnsi="仿宋" w:cs="Times New Roman" w:hint="eastAsia"/>
          <w:sz w:val="24"/>
          <w:szCs w:val="24"/>
        </w:rPr>
        <w:t>参赛</w:t>
      </w:r>
      <w:r w:rsidR="00395889">
        <w:rPr>
          <w:rFonts w:ascii="仿宋" w:eastAsia="仿宋" w:hAnsi="仿宋" w:cs="Times New Roman"/>
          <w:sz w:val="24"/>
          <w:szCs w:val="24"/>
        </w:rPr>
        <w:t>运动员总重量不超过</w:t>
      </w:r>
      <w:r w:rsidR="00395889">
        <w:rPr>
          <w:rFonts w:ascii="仿宋" w:eastAsia="仿宋" w:hAnsi="仿宋" w:cs="Times New Roman" w:hint="eastAsia"/>
          <w:sz w:val="24"/>
          <w:szCs w:val="24"/>
        </w:rPr>
        <w:t>1000KG</w:t>
      </w:r>
      <w:r w:rsidRPr="00EE3471">
        <w:rPr>
          <w:rFonts w:ascii="仿宋" w:eastAsia="仿宋" w:hAnsi="仿宋" w:cs="Times New Roman"/>
          <w:sz w:val="24"/>
          <w:szCs w:val="24"/>
        </w:rPr>
        <w:t>。在当场比赛中不得更换比赛选手，主办单位将对运动员资格进行审查。对违反规定、弄虚作假、冒名顶替的运动队（员）取消比赛资格或获奖名次，并上报学院。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lastRenderedPageBreak/>
        <w:t>（三）比赛要求：拔河道为水泥地上画5条直线，间隔为1米，居中的线为中线，最外两边的线为河界，内两线为胜负线。除参赛队选手以及裁判等工作人员以外，其他人员一律不得进入拔河道。第一位队员握住靠近2米线外侧的绳子，脚位不能超过2米线。选手须赤手紧握绳子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八、比赛注意事项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（一）各参赛队必须提前十分钟到达比赛现场，比赛开始5分钟参赛队未到达现场或参赛人数不够15人，则当作自动弃权处理。其对应的参赛队伍将会自动进入下一轮比赛。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（二）获胜队伍完成一轮比赛后不得离开比赛现场，必须在比赛现场旁边等候裁判作出下一轮的比赛安排。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（三）各队啦啦队必须服从裁判和工作人员指挥，站在规定的赛场外。 比赛时不得有冒名顶替，</w:t>
      </w:r>
      <w:r w:rsidR="00F75C52" w:rsidRPr="00EE3471">
        <w:rPr>
          <w:rFonts w:ascii="仿宋" w:eastAsia="仿宋" w:hAnsi="仿宋" w:cs="Times New Roman" w:hint="eastAsia"/>
          <w:sz w:val="24"/>
          <w:szCs w:val="24"/>
        </w:rPr>
        <w:t>啦啦队</w:t>
      </w:r>
      <w:r w:rsidRPr="00EE3471">
        <w:rPr>
          <w:rFonts w:ascii="仿宋" w:eastAsia="仿宋" w:hAnsi="仿宋" w:cs="Times New Roman"/>
          <w:sz w:val="24"/>
          <w:szCs w:val="24"/>
        </w:rPr>
        <w:t>不可上场帮忙，一经发现立即取消比赛资格。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（四）为保证比赛的安全，参赛队员一律不得穿钉鞋或赤脚参加比赛；裁判未判胜负前，</w:t>
      </w:r>
      <w:r w:rsidR="00F75C52" w:rsidRPr="00EE3471">
        <w:rPr>
          <w:rFonts w:ascii="仿宋" w:eastAsia="仿宋" w:hAnsi="仿宋" w:cs="Times New Roman"/>
          <w:sz w:val="24"/>
          <w:szCs w:val="24"/>
        </w:rPr>
        <w:t>双方运动员的</w:t>
      </w:r>
      <w:r w:rsidRPr="00EE3471">
        <w:rPr>
          <w:rFonts w:ascii="仿宋" w:eastAsia="仿宋" w:hAnsi="仿宋" w:cs="Times New Roman"/>
          <w:sz w:val="24"/>
          <w:szCs w:val="24"/>
        </w:rPr>
        <w:t>手不能松开绳子。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    （五）比赛应本着“友谊第一，比赛第二”的精神，重在参与，注意安全，量力而行。 比赛时由于双方都是用力拉，</w:t>
      </w:r>
      <w:r w:rsidR="00F75C52" w:rsidRPr="00EE3471">
        <w:rPr>
          <w:rFonts w:ascii="仿宋" w:eastAsia="仿宋" w:hAnsi="仿宋" w:cs="Times New Roman"/>
          <w:sz w:val="24"/>
          <w:szCs w:val="24"/>
        </w:rPr>
        <w:t>比赛结束</w:t>
      </w:r>
      <w:r w:rsidRPr="00EE3471">
        <w:rPr>
          <w:rFonts w:ascii="仿宋" w:eastAsia="仿宋" w:hAnsi="仿宋" w:cs="Times New Roman"/>
          <w:sz w:val="24"/>
          <w:szCs w:val="24"/>
        </w:rPr>
        <w:t>后不可立即松绳，以免造成对方队员受伤，各领队谨记，转告给各队参赛者。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    （六）比赛过程中对裁判判定有异议时，只有领队有权提出抗议申请。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九、抽签办法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（一）201</w:t>
      </w:r>
      <w:r w:rsidR="00642F48">
        <w:rPr>
          <w:rFonts w:ascii="仿宋" w:eastAsia="仿宋" w:hAnsi="仿宋" w:cs="Times New Roman" w:hint="eastAsia"/>
          <w:sz w:val="24"/>
          <w:szCs w:val="24"/>
        </w:rPr>
        <w:t>9</w:t>
      </w:r>
      <w:r w:rsidRPr="00EE3471">
        <w:rPr>
          <w:rFonts w:ascii="仿宋" w:eastAsia="仿宋" w:hAnsi="仿宋" w:cs="Times New Roman"/>
          <w:sz w:val="24"/>
          <w:szCs w:val="24"/>
        </w:rPr>
        <w:t>年5月</w:t>
      </w:r>
      <w:r w:rsidR="00642F48">
        <w:rPr>
          <w:rFonts w:ascii="仿宋" w:eastAsia="仿宋" w:hAnsi="仿宋" w:cs="Times New Roman" w:hint="eastAsia"/>
          <w:sz w:val="24"/>
          <w:szCs w:val="24"/>
        </w:rPr>
        <w:t>9</w:t>
      </w:r>
      <w:r w:rsidRPr="00EE3471">
        <w:rPr>
          <w:rFonts w:ascii="仿宋" w:eastAsia="仿宋" w:hAnsi="仿宋" w:cs="Times New Roman"/>
          <w:sz w:val="24"/>
          <w:szCs w:val="24"/>
        </w:rPr>
        <w:t>日中午1</w:t>
      </w:r>
      <w:r w:rsidR="00642F48">
        <w:rPr>
          <w:rFonts w:ascii="仿宋" w:eastAsia="仿宋" w:hAnsi="仿宋" w:cs="Times New Roman" w:hint="eastAsia"/>
          <w:sz w:val="24"/>
          <w:szCs w:val="24"/>
        </w:rPr>
        <w:t>3</w:t>
      </w:r>
      <w:r w:rsidRPr="00EE3471">
        <w:rPr>
          <w:rFonts w:ascii="仿宋" w:eastAsia="仿宋" w:hAnsi="仿宋" w:cs="Times New Roman"/>
          <w:sz w:val="24"/>
          <w:szCs w:val="24"/>
        </w:rPr>
        <w:t>：</w:t>
      </w:r>
      <w:r w:rsidR="00642F48">
        <w:rPr>
          <w:rFonts w:ascii="仿宋" w:eastAsia="仿宋" w:hAnsi="仿宋" w:cs="Times New Roman" w:hint="eastAsia"/>
          <w:sz w:val="24"/>
          <w:szCs w:val="24"/>
        </w:rPr>
        <w:t>2</w:t>
      </w:r>
      <w:r w:rsidRPr="00EE3471">
        <w:rPr>
          <w:rFonts w:ascii="仿宋" w:eastAsia="仿宋" w:hAnsi="仿宋" w:cs="Times New Roman"/>
          <w:sz w:val="24"/>
          <w:szCs w:val="24"/>
        </w:rPr>
        <w:t>0在衢州学院公体部会议室召开领队会议</w:t>
      </w:r>
      <w:r w:rsidR="00F75C52" w:rsidRPr="00EE3471">
        <w:rPr>
          <w:rFonts w:ascii="仿宋" w:eastAsia="仿宋" w:hAnsi="仿宋" w:cs="Times New Roman" w:hint="eastAsia"/>
          <w:sz w:val="24"/>
          <w:szCs w:val="24"/>
        </w:rPr>
        <w:t>，</w:t>
      </w:r>
      <w:r w:rsidRPr="00EE3471">
        <w:rPr>
          <w:rFonts w:ascii="仿宋" w:eastAsia="仿宋" w:hAnsi="仿宋" w:cs="Times New Roman"/>
          <w:sz w:val="24"/>
          <w:szCs w:val="24"/>
        </w:rPr>
        <w:t>会上进行现场抽签，抽签时间没到场的运动队，由裁判长代为抽签。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（二）本次比赛不设立种子队。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十、裁判员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　　裁判长、裁判员和工作人员由主办单位委派。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lastRenderedPageBreak/>
        <w:t>十一、奖励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 xml:space="preserve">    拔河比赛取前六名，成绩计入校年度运动会竞赛总成绩。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十二、其它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（一）如遇雨天或其他不可抗拒力影响，竞赛委员会有权调整赛事有关事项。</w:t>
      </w:r>
    </w:p>
    <w:p w:rsidR="005C3524" w:rsidRPr="00EE3471" w:rsidRDefault="005C3524" w:rsidP="005C3524">
      <w:pPr>
        <w:spacing w:line="560" w:lineRule="exact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（二）其他未尽事宜，另行通知。</w:t>
      </w:r>
    </w:p>
    <w:p w:rsidR="005C3524" w:rsidRPr="00EE3471" w:rsidRDefault="005C3524" w:rsidP="005C3524">
      <w:pPr>
        <w:spacing w:line="560" w:lineRule="exact"/>
        <w:rPr>
          <w:rFonts w:ascii="仿宋" w:eastAsia="仿宋" w:hAnsi="仿宋" w:cs="Times New Roman"/>
          <w:sz w:val="24"/>
          <w:szCs w:val="24"/>
        </w:rPr>
      </w:pPr>
    </w:p>
    <w:p w:rsidR="005C3524" w:rsidRPr="00EE3471" w:rsidRDefault="005C3524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</w:pPr>
    </w:p>
    <w:p w:rsidR="005C3524" w:rsidRPr="00EE3471" w:rsidRDefault="005C3524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衢州学院体育运动委员会</w:t>
      </w:r>
    </w:p>
    <w:p w:rsidR="0041135B" w:rsidRDefault="005C3524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</w:pPr>
      <w:r w:rsidRPr="00EE3471">
        <w:rPr>
          <w:rFonts w:ascii="仿宋" w:eastAsia="仿宋" w:hAnsi="仿宋" w:cs="Times New Roman"/>
          <w:sz w:val="24"/>
          <w:szCs w:val="24"/>
        </w:rPr>
        <w:t>二〇一</w:t>
      </w:r>
      <w:r w:rsidR="00642F48">
        <w:rPr>
          <w:rFonts w:ascii="仿宋" w:eastAsia="仿宋" w:hAnsi="仿宋" w:cs="Times New Roman" w:hint="eastAsia"/>
          <w:sz w:val="24"/>
          <w:szCs w:val="24"/>
        </w:rPr>
        <w:t>九</w:t>
      </w:r>
      <w:r w:rsidRPr="00EE3471">
        <w:rPr>
          <w:rFonts w:ascii="仿宋" w:eastAsia="仿宋" w:hAnsi="仿宋" w:cs="Times New Roman"/>
          <w:sz w:val="24"/>
          <w:szCs w:val="24"/>
        </w:rPr>
        <w:t>年</w:t>
      </w:r>
      <w:r w:rsidR="00642F48">
        <w:rPr>
          <w:rFonts w:ascii="仿宋" w:eastAsia="仿宋" w:hAnsi="仿宋" w:cs="Times New Roman" w:hint="eastAsia"/>
          <w:sz w:val="24"/>
          <w:szCs w:val="24"/>
        </w:rPr>
        <w:t>五</w:t>
      </w:r>
      <w:r w:rsidRPr="00EE3471">
        <w:rPr>
          <w:rFonts w:ascii="仿宋" w:eastAsia="仿宋" w:hAnsi="仿宋" w:cs="Times New Roman"/>
          <w:sz w:val="24"/>
          <w:szCs w:val="24"/>
        </w:rPr>
        <w:t>月</w:t>
      </w:r>
      <w:r w:rsidR="00642F48">
        <w:rPr>
          <w:rFonts w:ascii="仿宋" w:eastAsia="仿宋" w:hAnsi="仿宋" w:cs="Times New Roman" w:hint="eastAsia"/>
          <w:sz w:val="24"/>
          <w:szCs w:val="24"/>
        </w:rPr>
        <w:t>九</w:t>
      </w:r>
      <w:r w:rsidR="0041135B">
        <w:rPr>
          <w:rFonts w:ascii="仿宋" w:eastAsia="仿宋" w:hAnsi="仿宋" w:cs="Times New Roman"/>
          <w:sz w:val="24"/>
          <w:szCs w:val="24"/>
        </w:rPr>
        <w:t>日</w:t>
      </w:r>
      <w:r w:rsidR="0041135B">
        <w:rPr>
          <w:rFonts w:ascii="仿宋" w:eastAsia="仿宋" w:hAnsi="仿宋" w:cs="Times New Roman"/>
          <w:sz w:val="24"/>
          <w:szCs w:val="24"/>
        </w:rPr>
        <w:br w:type="page"/>
      </w:r>
    </w:p>
    <w:p w:rsidR="00AA4FCD" w:rsidRPr="00EE3471" w:rsidRDefault="00AA4FCD" w:rsidP="005C3524">
      <w:pPr>
        <w:spacing w:line="560" w:lineRule="exact"/>
        <w:jc w:val="right"/>
        <w:rPr>
          <w:rFonts w:ascii="仿宋" w:eastAsia="仿宋" w:hAnsi="仿宋" w:cs="Times New Roman"/>
          <w:sz w:val="24"/>
          <w:szCs w:val="24"/>
        </w:rPr>
        <w:sectPr w:rsidR="00AA4FCD" w:rsidRPr="00EE34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135B" w:rsidRPr="0041135B" w:rsidRDefault="0041135B" w:rsidP="00964667">
      <w:pPr>
        <w:jc w:val="center"/>
        <w:rPr>
          <w:rFonts w:ascii="方正小标宋简体" w:eastAsia="方正小标宋简体" w:hAnsi="楷体"/>
          <w:b/>
          <w:sz w:val="32"/>
          <w:szCs w:val="32"/>
        </w:rPr>
      </w:pPr>
      <w:r w:rsidRPr="0041135B">
        <w:rPr>
          <w:rFonts w:ascii="方正小标宋简体" w:eastAsia="方正小标宋简体" w:hAnsi="仿宋" w:cs="Times New Roman" w:hint="eastAsia"/>
          <w:b/>
          <w:sz w:val="32"/>
          <w:szCs w:val="32"/>
        </w:rPr>
        <w:lastRenderedPageBreak/>
        <w:t>2019年衢州学院学生拔河比赛</w:t>
      </w:r>
      <w:r w:rsidRPr="0041135B">
        <w:rPr>
          <w:rFonts w:ascii="方正小标宋简体" w:eastAsia="方正小标宋简体" w:hAnsi="楷体" w:hint="eastAsia"/>
          <w:b/>
          <w:sz w:val="32"/>
          <w:szCs w:val="32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672"/>
        <w:gridCol w:w="1022"/>
        <w:gridCol w:w="294"/>
        <w:gridCol w:w="1210"/>
        <w:gridCol w:w="338"/>
        <w:gridCol w:w="1276"/>
        <w:gridCol w:w="1894"/>
      </w:tblGrid>
      <w:tr w:rsidR="00395889" w:rsidTr="00395889">
        <w:tc>
          <w:tcPr>
            <w:tcW w:w="1242" w:type="dxa"/>
            <w:vMerge w:val="restart"/>
            <w:vAlign w:val="center"/>
          </w:tcPr>
          <w:p w:rsidR="00395889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学院</w:t>
            </w:r>
          </w:p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B0CF2">
              <w:rPr>
                <w:rFonts w:ascii="仿宋" w:eastAsia="仿宋" w:hAnsi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1672" w:type="dxa"/>
            <w:vMerge w:val="restart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02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领队</w:t>
            </w:r>
          </w:p>
        </w:tc>
        <w:tc>
          <w:tcPr>
            <w:tcW w:w="1842" w:type="dxa"/>
            <w:gridSpan w:val="3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电话</w:t>
            </w:r>
          </w:p>
        </w:tc>
        <w:tc>
          <w:tcPr>
            <w:tcW w:w="1894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Merge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672" w:type="dxa"/>
            <w:vMerge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02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教练</w:t>
            </w:r>
          </w:p>
        </w:tc>
        <w:tc>
          <w:tcPr>
            <w:tcW w:w="1842" w:type="dxa"/>
            <w:gridSpan w:val="3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电话</w:t>
            </w:r>
          </w:p>
        </w:tc>
        <w:tc>
          <w:tcPr>
            <w:tcW w:w="1894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1135B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1135B">
              <w:rPr>
                <w:rFonts w:ascii="黑体" w:eastAsia="黑体" w:hAnsi="黑体" w:cs="Times New Roman"/>
                <w:sz w:val="32"/>
                <w:szCs w:val="32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1135B">
              <w:rPr>
                <w:rFonts w:ascii="黑体" w:eastAsia="黑体" w:hAnsi="黑体" w:cs="Times New Roman"/>
                <w:sz w:val="32"/>
                <w:szCs w:val="32"/>
              </w:rPr>
              <w:t>性别</w:t>
            </w: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1135B">
              <w:rPr>
                <w:rFonts w:ascii="黑体" w:eastAsia="黑体" w:hAnsi="黑体" w:cs="Times New Roman"/>
                <w:sz w:val="32"/>
                <w:szCs w:val="32"/>
              </w:rPr>
              <w:t>班级</w:t>
            </w: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41135B">
              <w:rPr>
                <w:rFonts w:ascii="黑体" w:eastAsia="黑体" w:hAnsi="黑体" w:cs="Times New Roman"/>
                <w:sz w:val="32"/>
                <w:szCs w:val="32"/>
              </w:rPr>
              <w:t>体重</w:t>
            </w: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备注</w:t>
            </w: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5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6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7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8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395889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9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10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11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12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13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14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15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16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17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395889" w:rsidTr="00395889">
        <w:tc>
          <w:tcPr>
            <w:tcW w:w="124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 w:rsidRPr="0041135B">
              <w:rPr>
                <w:rFonts w:ascii="仿宋_GB2312" w:eastAsia="仿宋_GB2312" w:hAnsi="仿宋" w:cs="Times New Roman" w:hint="eastAsia"/>
                <w:sz w:val="32"/>
                <w:szCs w:val="32"/>
              </w:rPr>
              <w:t>18</w:t>
            </w:r>
          </w:p>
        </w:tc>
        <w:tc>
          <w:tcPr>
            <w:tcW w:w="1672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210" w:type="dxa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894" w:type="dxa"/>
          </w:tcPr>
          <w:p w:rsidR="00395889" w:rsidRPr="0041135B" w:rsidRDefault="00395889" w:rsidP="00383FF3">
            <w:pPr>
              <w:spacing w:line="560" w:lineRule="exact"/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41135B" w:rsidRPr="0041135B" w:rsidRDefault="0041135B" w:rsidP="0041135B">
      <w:pPr>
        <w:rPr>
          <w:rFonts w:ascii="楷体" w:eastAsia="楷体" w:hAnsi="楷体"/>
          <w:sz w:val="32"/>
          <w:szCs w:val="32"/>
        </w:rPr>
      </w:pPr>
    </w:p>
    <w:sectPr w:rsidR="0041135B" w:rsidRPr="0041135B">
      <w:pgSz w:w="11906" w:h="16838"/>
      <w:pgMar w:top="1587" w:right="1587" w:bottom="158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63" w:rsidRDefault="00E55F63" w:rsidP="005C3524">
      <w:r>
        <w:separator/>
      </w:r>
    </w:p>
  </w:endnote>
  <w:endnote w:type="continuationSeparator" w:id="0">
    <w:p w:rsidR="00E55F63" w:rsidRDefault="00E55F63" w:rsidP="005C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63" w:rsidRDefault="00E55F63" w:rsidP="005C3524">
      <w:r>
        <w:separator/>
      </w:r>
    </w:p>
  </w:footnote>
  <w:footnote w:type="continuationSeparator" w:id="0">
    <w:p w:rsidR="00E55F63" w:rsidRDefault="00E55F63" w:rsidP="005C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13"/>
    <w:rsid w:val="00087F4D"/>
    <w:rsid w:val="000C0704"/>
    <w:rsid w:val="00317F32"/>
    <w:rsid w:val="00395889"/>
    <w:rsid w:val="0041135B"/>
    <w:rsid w:val="00467C9E"/>
    <w:rsid w:val="004C01ED"/>
    <w:rsid w:val="005C3524"/>
    <w:rsid w:val="00601AB5"/>
    <w:rsid w:val="00642F48"/>
    <w:rsid w:val="0071602A"/>
    <w:rsid w:val="007C09D5"/>
    <w:rsid w:val="008D153D"/>
    <w:rsid w:val="008F4813"/>
    <w:rsid w:val="00964667"/>
    <w:rsid w:val="00AA4FCD"/>
    <w:rsid w:val="00D00D8F"/>
    <w:rsid w:val="00D06EEB"/>
    <w:rsid w:val="00D20B59"/>
    <w:rsid w:val="00D31106"/>
    <w:rsid w:val="00D562FD"/>
    <w:rsid w:val="00E55F63"/>
    <w:rsid w:val="00EE3471"/>
    <w:rsid w:val="00F62BA6"/>
    <w:rsid w:val="00F714A9"/>
    <w:rsid w:val="00F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24"/>
    <w:rPr>
      <w:sz w:val="18"/>
      <w:szCs w:val="18"/>
    </w:rPr>
  </w:style>
  <w:style w:type="table" w:styleId="a5">
    <w:name w:val="Table Grid"/>
    <w:basedOn w:val="a1"/>
    <w:uiPriority w:val="59"/>
    <w:rsid w:val="00411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5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524"/>
    <w:rPr>
      <w:sz w:val="18"/>
      <w:szCs w:val="18"/>
    </w:rPr>
  </w:style>
  <w:style w:type="table" w:styleId="a5">
    <w:name w:val="Table Grid"/>
    <w:basedOn w:val="a1"/>
    <w:uiPriority w:val="59"/>
    <w:rsid w:val="00411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FB84-01B0-4052-8D71-CFA6988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16</cp:revision>
  <dcterms:created xsi:type="dcterms:W3CDTF">2018-05-02T00:32:00Z</dcterms:created>
  <dcterms:modified xsi:type="dcterms:W3CDTF">2019-05-15T02:52:00Z</dcterms:modified>
</cp:coreProperties>
</file>