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附件3：</w:t>
      </w:r>
    </w:p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中长跑项目测试须知</w:t>
      </w:r>
    </w:p>
    <w:p>
      <w:pPr>
        <w:pStyle w:val="4"/>
        <w:numPr>
          <w:ilvl w:val="0"/>
          <w:numId w:val="1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长跑测试有引发猝死、晕厥的可能性，有加重癫痫、中暑、哮喘、感冒等症状的风险。</w:t>
      </w:r>
    </w:p>
    <w:p>
      <w:pPr>
        <w:pStyle w:val="4"/>
        <w:numPr>
          <w:ilvl w:val="0"/>
          <w:numId w:val="1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患有</w:t>
      </w:r>
      <w:r>
        <w:rPr>
          <w:rFonts w:hint="eastAsia" w:asciiTheme="minorEastAsia" w:hAnsiTheme="minorEastAsia"/>
          <w:b/>
          <w:bCs/>
          <w:sz w:val="28"/>
          <w:szCs w:val="32"/>
        </w:rPr>
        <w:t>心脏病</w:t>
      </w:r>
      <w:r>
        <w:rPr>
          <w:rFonts w:hint="eastAsia" w:asciiTheme="minorEastAsia" w:hAnsiTheme="minorEastAsia"/>
          <w:sz w:val="28"/>
          <w:szCs w:val="32"/>
        </w:rPr>
        <w:t>、</w:t>
      </w:r>
      <w:r>
        <w:rPr>
          <w:rFonts w:hint="eastAsia" w:asciiTheme="minorEastAsia" w:hAnsiTheme="minorEastAsia"/>
          <w:b/>
          <w:bCs/>
          <w:sz w:val="28"/>
          <w:szCs w:val="32"/>
        </w:rPr>
        <w:t>癫痫</w:t>
      </w:r>
      <w:r>
        <w:rPr>
          <w:rFonts w:hint="eastAsia" w:asciiTheme="minorEastAsia" w:hAnsiTheme="minorEastAsia"/>
          <w:sz w:val="28"/>
          <w:szCs w:val="32"/>
        </w:rPr>
        <w:t>、</w:t>
      </w:r>
      <w:r>
        <w:rPr>
          <w:rFonts w:hint="eastAsia" w:asciiTheme="minorEastAsia" w:hAnsiTheme="minorEastAsia"/>
          <w:b/>
          <w:bCs/>
          <w:sz w:val="28"/>
          <w:szCs w:val="32"/>
        </w:rPr>
        <w:t>哮喘病</w:t>
      </w:r>
      <w:r>
        <w:rPr>
          <w:rFonts w:hint="eastAsia" w:asciiTheme="minorEastAsia" w:hAnsiTheme="minorEastAsia"/>
          <w:sz w:val="28"/>
          <w:szCs w:val="32"/>
        </w:rPr>
        <w:t>、</w:t>
      </w:r>
      <w:r>
        <w:rPr>
          <w:rFonts w:hint="eastAsia" w:asciiTheme="minorEastAsia" w:hAnsiTheme="minorEastAsia"/>
          <w:b/>
          <w:bCs/>
          <w:sz w:val="28"/>
          <w:szCs w:val="32"/>
        </w:rPr>
        <w:t>重感冒</w:t>
      </w:r>
      <w:r>
        <w:rPr>
          <w:rFonts w:hint="eastAsia" w:asciiTheme="minorEastAsia" w:hAnsiTheme="minorEastAsia"/>
          <w:sz w:val="28"/>
          <w:szCs w:val="32"/>
        </w:rPr>
        <w:t>或其他不适宜剧烈运动疾病的学生禁止参加测试。</w:t>
      </w:r>
    </w:p>
    <w:p>
      <w:pPr>
        <w:pStyle w:val="4"/>
        <w:numPr>
          <w:ilvl w:val="0"/>
          <w:numId w:val="1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建议在</w:t>
      </w:r>
      <w:r>
        <w:rPr>
          <w:rFonts w:hint="eastAsia" w:asciiTheme="minorEastAsia" w:hAnsiTheme="minorEastAsia"/>
          <w:sz w:val="28"/>
          <w:szCs w:val="32"/>
          <w:lang w:eastAsia="zh-CN"/>
        </w:rPr>
        <w:t>补测</w:t>
      </w:r>
      <w:r>
        <w:rPr>
          <w:rFonts w:hint="eastAsia" w:asciiTheme="minorEastAsia" w:hAnsiTheme="minorEastAsia"/>
          <w:sz w:val="28"/>
          <w:szCs w:val="32"/>
        </w:rPr>
        <w:t>前</w:t>
      </w:r>
      <w:r>
        <w:rPr>
          <w:rFonts w:asciiTheme="minorEastAsia" w:hAnsiTheme="minorEastAsia"/>
          <w:sz w:val="28"/>
          <w:szCs w:val="32"/>
        </w:rPr>
        <w:t>1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-</w:t>
      </w:r>
      <w:r>
        <w:rPr>
          <w:rFonts w:asciiTheme="minorEastAsia" w:hAnsiTheme="minorEastAsia"/>
          <w:sz w:val="28"/>
          <w:szCs w:val="32"/>
        </w:rPr>
        <w:t>2</w:t>
      </w:r>
      <w:r>
        <w:rPr>
          <w:rFonts w:hint="eastAsia" w:asciiTheme="minorEastAsia" w:hAnsiTheme="minorEastAsia"/>
          <w:sz w:val="28"/>
          <w:szCs w:val="32"/>
        </w:rPr>
        <w:t>周自行训练</w:t>
      </w:r>
      <w:r>
        <w:rPr>
          <w:rFonts w:asciiTheme="minorEastAsia" w:hAnsiTheme="minorEastAsia"/>
          <w:sz w:val="28"/>
          <w:szCs w:val="32"/>
        </w:rPr>
        <w:t>3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-</w:t>
      </w:r>
      <w:r>
        <w:rPr>
          <w:rFonts w:asciiTheme="minorEastAsia" w:hAnsiTheme="minorEastAsia"/>
          <w:sz w:val="28"/>
          <w:szCs w:val="32"/>
        </w:rPr>
        <w:t>5</w:t>
      </w:r>
      <w:r>
        <w:rPr>
          <w:rFonts w:hint="eastAsia" w:asciiTheme="minorEastAsia" w:hAnsiTheme="minorEastAsia"/>
          <w:sz w:val="28"/>
          <w:szCs w:val="32"/>
        </w:rPr>
        <w:t>次，以储备体能。</w:t>
      </w:r>
    </w:p>
    <w:p>
      <w:pPr>
        <w:pStyle w:val="4"/>
        <w:numPr>
          <w:ilvl w:val="0"/>
          <w:numId w:val="1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测试前存在</w:t>
      </w:r>
      <w:r>
        <w:rPr>
          <w:rFonts w:hint="eastAsia" w:asciiTheme="minorEastAsia" w:hAnsiTheme="minorEastAsia"/>
          <w:b/>
          <w:bCs/>
          <w:sz w:val="28"/>
          <w:szCs w:val="32"/>
        </w:rPr>
        <w:t>熬夜</w:t>
      </w: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、喝酒</w:t>
      </w:r>
      <w:r>
        <w:rPr>
          <w:rFonts w:hint="eastAsia" w:asciiTheme="minorEastAsia" w:hAnsiTheme="minorEastAsia"/>
          <w:b/>
          <w:bCs/>
          <w:sz w:val="28"/>
          <w:szCs w:val="32"/>
        </w:rPr>
        <w:t>、</w:t>
      </w: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测试前未</w:t>
      </w:r>
      <w:r>
        <w:rPr>
          <w:rFonts w:hint="eastAsia" w:asciiTheme="minorEastAsia" w:hAnsiTheme="minorEastAsia"/>
          <w:b/>
          <w:bCs/>
          <w:sz w:val="28"/>
          <w:szCs w:val="32"/>
        </w:rPr>
        <w:t>做准备活动、</w:t>
      </w: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未</w:t>
      </w:r>
      <w:r>
        <w:rPr>
          <w:rFonts w:hint="eastAsia" w:asciiTheme="minorEastAsia" w:hAnsiTheme="minorEastAsia"/>
          <w:b/>
          <w:bCs/>
          <w:sz w:val="28"/>
          <w:szCs w:val="32"/>
        </w:rPr>
        <w:t>吃早餐</w:t>
      </w:r>
      <w:r>
        <w:rPr>
          <w:rFonts w:asciiTheme="minorEastAsia" w:hAnsiTheme="minorEastAsia"/>
          <w:b/>
          <w:bCs/>
          <w:sz w:val="28"/>
          <w:szCs w:val="32"/>
        </w:rPr>
        <w:t>(</w:t>
      </w:r>
      <w:r>
        <w:rPr>
          <w:rFonts w:hint="eastAsia" w:asciiTheme="minorEastAsia" w:hAnsiTheme="minorEastAsia"/>
          <w:b/>
          <w:bCs/>
          <w:sz w:val="28"/>
          <w:szCs w:val="32"/>
        </w:rPr>
        <w:t>上午</w:t>
      </w:r>
      <w:r>
        <w:rPr>
          <w:rFonts w:asciiTheme="minorEastAsia" w:hAnsiTheme="minorEastAsia"/>
          <w:b/>
          <w:bCs/>
          <w:sz w:val="28"/>
          <w:szCs w:val="32"/>
        </w:rPr>
        <w:t>)</w:t>
      </w: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或</w:t>
      </w:r>
      <w:r>
        <w:rPr>
          <w:rFonts w:hint="eastAsia" w:asciiTheme="minorEastAsia" w:hAnsiTheme="minorEastAsia"/>
          <w:b/>
          <w:bCs/>
          <w:sz w:val="28"/>
          <w:szCs w:val="32"/>
        </w:rPr>
        <w:t>午餐</w:t>
      </w:r>
      <w:r>
        <w:rPr>
          <w:rFonts w:asciiTheme="minorEastAsia" w:hAnsiTheme="minorEastAsia"/>
          <w:b/>
          <w:bCs/>
          <w:sz w:val="28"/>
          <w:szCs w:val="32"/>
        </w:rPr>
        <w:t>(</w:t>
      </w:r>
      <w:r>
        <w:rPr>
          <w:rFonts w:hint="eastAsia" w:asciiTheme="minorEastAsia" w:hAnsiTheme="minorEastAsia"/>
          <w:b/>
          <w:bCs/>
          <w:sz w:val="28"/>
          <w:szCs w:val="32"/>
        </w:rPr>
        <w:t>下午</w:t>
      </w:r>
      <w:r>
        <w:rPr>
          <w:rFonts w:asciiTheme="minorEastAsia" w:hAnsiTheme="minorEastAsia"/>
          <w:b/>
          <w:bCs/>
          <w:sz w:val="28"/>
          <w:szCs w:val="32"/>
        </w:rPr>
        <w:t>)</w:t>
      </w: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的学生</w:t>
      </w:r>
      <w:r>
        <w:rPr>
          <w:rFonts w:hint="eastAsia" w:asciiTheme="minorEastAsia" w:hAnsiTheme="minorEastAsia"/>
          <w:b/>
          <w:bCs/>
          <w:sz w:val="28"/>
          <w:szCs w:val="32"/>
        </w:rPr>
        <w:t>以及女生</w:t>
      </w: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生理期</w:t>
      </w:r>
      <w:r>
        <w:rPr>
          <w:rFonts w:hint="eastAsia" w:asciiTheme="minorEastAsia" w:hAnsiTheme="minorEastAsia"/>
          <w:sz w:val="28"/>
          <w:szCs w:val="32"/>
          <w:lang w:eastAsia="zh-CN"/>
        </w:rPr>
        <w:t>，</w:t>
      </w:r>
      <w:r>
        <w:rPr>
          <w:rFonts w:hint="eastAsia" w:asciiTheme="minorEastAsia" w:hAnsiTheme="minorEastAsia"/>
          <w:sz w:val="28"/>
          <w:szCs w:val="32"/>
        </w:rPr>
        <w:t>不能参加测试，可另择时间测试。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beforeLines="0" w:line="240" w:lineRule="auto"/>
        <w:ind w:firstLineChars="0"/>
        <w:jc w:val="left"/>
        <w:rPr>
          <w:rFonts w:asciiTheme="minorEastAsia" w:hAnsiTheme="minorEastAsia"/>
          <w:b/>
          <w:bCs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测试前由体育委员组织全班同学进行热身运动，确保热身运动达到</w:t>
      </w:r>
      <w:r>
        <w:rPr>
          <w:rFonts w:hint="eastAsia" w:asciiTheme="minorEastAsia" w:hAnsiTheme="minorEastAsia"/>
          <w:b/>
          <w:bCs/>
          <w:sz w:val="28"/>
          <w:szCs w:val="32"/>
          <w:lang w:val="en-US" w:eastAsia="zh-CN"/>
        </w:rPr>
        <w:t>5分钟以上</w:t>
      </w: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，班委配合组织，确保测试的安全性。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beforeLines="0" w:line="240" w:lineRule="auto"/>
        <w:ind w:firstLineChars="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测试过程中出现胸闷、胸痛、头晕、呕吐等明显不适要</w:t>
      </w: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立即</w:t>
      </w:r>
      <w:r>
        <w:rPr>
          <w:rFonts w:hint="eastAsia" w:asciiTheme="minorEastAsia" w:hAnsiTheme="minorEastAsia"/>
          <w:b/>
          <w:bCs/>
          <w:sz w:val="28"/>
          <w:szCs w:val="32"/>
        </w:rPr>
        <w:t>中止测试</w:t>
      </w:r>
      <w:r>
        <w:rPr>
          <w:rFonts w:hint="eastAsia" w:asciiTheme="minorEastAsia" w:hAnsiTheme="minorEastAsia"/>
          <w:b/>
          <w:bCs/>
          <w:sz w:val="28"/>
          <w:szCs w:val="32"/>
          <w:lang w:eastAsia="zh-CN"/>
        </w:rPr>
        <w:t>，</w:t>
      </w:r>
      <w:r>
        <w:rPr>
          <w:rFonts w:hint="eastAsia" w:asciiTheme="minorEastAsia" w:hAnsiTheme="minorEastAsia"/>
          <w:sz w:val="28"/>
          <w:szCs w:val="32"/>
          <w:lang w:eastAsia="zh-CN"/>
        </w:rPr>
        <w:t>并及时告知值班老师或医生</w:t>
      </w:r>
      <w:r>
        <w:rPr>
          <w:rFonts w:hint="eastAsia" w:asciiTheme="minorEastAsia" w:hAnsiTheme="minorEastAsia"/>
          <w:sz w:val="28"/>
          <w:szCs w:val="32"/>
        </w:rPr>
        <w:t>；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beforeLines="0" w:line="240" w:lineRule="auto"/>
        <w:ind w:firstLineChars="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测试中发现身边有同学出现异常状况，应</w:t>
      </w:r>
      <w:r>
        <w:rPr>
          <w:rFonts w:hint="eastAsia" w:asciiTheme="minorEastAsia" w:hAnsiTheme="minorEastAsia"/>
          <w:sz w:val="28"/>
          <w:szCs w:val="32"/>
          <w:lang w:eastAsia="zh-CN"/>
        </w:rPr>
        <w:t>立即</w:t>
      </w:r>
      <w:r>
        <w:rPr>
          <w:rFonts w:hint="eastAsia" w:asciiTheme="minorEastAsia" w:hAnsiTheme="minorEastAsia"/>
          <w:sz w:val="28"/>
          <w:szCs w:val="32"/>
        </w:rPr>
        <w:t>通知</w:t>
      </w:r>
      <w:r>
        <w:rPr>
          <w:rFonts w:hint="eastAsia" w:asciiTheme="minorEastAsia" w:hAnsiTheme="minorEastAsia"/>
          <w:sz w:val="28"/>
          <w:szCs w:val="32"/>
          <w:lang w:eastAsia="zh-CN"/>
        </w:rPr>
        <w:t>值班</w:t>
      </w:r>
      <w:r>
        <w:rPr>
          <w:rFonts w:hint="eastAsia" w:asciiTheme="minorEastAsia" w:hAnsiTheme="minorEastAsia"/>
          <w:sz w:val="28"/>
          <w:szCs w:val="32"/>
        </w:rPr>
        <w:t>老师</w:t>
      </w:r>
      <w:r>
        <w:rPr>
          <w:rFonts w:hint="eastAsia" w:asciiTheme="minorEastAsia" w:hAnsiTheme="minorEastAsia"/>
          <w:sz w:val="28"/>
          <w:szCs w:val="32"/>
          <w:lang w:eastAsia="zh-CN"/>
        </w:rPr>
        <w:t>或医生进行</w:t>
      </w:r>
      <w:r>
        <w:rPr>
          <w:rFonts w:hint="eastAsia" w:asciiTheme="minorEastAsia" w:hAnsiTheme="minorEastAsia"/>
          <w:sz w:val="28"/>
          <w:szCs w:val="32"/>
        </w:rPr>
        <w:t>处理；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beforeLines="0" w:line="240" w:lineRule="auto"/>
        <w:ind w:firstLineChars="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长跑</w:t>
      </w:r>
      <w:r>
        <w:rPr>
          <w:rFonts w:hint="eastAsia" w:asciiTheme="minorEastAsia" w:hAnsiTheme="minorEastAsia"/>
          <w:sz w:val="28"/>
          <w:szCs w:val="32"/>
        </w:rPr>
        <w:t>测试</w:t>
      </w:r>
      <w:r>
        <w:rPr>
          <w:rFonts w:hint="eastAsia" w:asciiTheme="minorEastAsia" w:hAnsiTheme="minorEastAsia"/>
          <w:sz w:val="28"/>
          <w:szCs w:val="32"/>
          <w:lang w:eastAsia="zh-CN"/>
        </w:rPr>
        <w:t>结束</w:t>
      </w:r>
      <w:r>
        <w:rPr>
          <w:rFonts w:hint="eastAsia" w:asciiTheme="minorEastAsia" w:hAnsiTheme="minorEastAsia"/>
          <w:sz w:val="28"/>
          <w:szCs w:val="32"/>
        </w:rPr>
        <w:t>不要急于停下、坐下或躺下，应慢走一段时间让心跳呼吸逐渐平稳；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beforeLines="0" w:line="240" w:lineRule="auto"/>
        <w:ind w:firstLineChars="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测试完无明显不适，可结伴离开场地，有身体不适的情况可向</w:t>
      </w:r>
      <w:r>
        <w:rPr>
          <w:rFonts w:hint="eastAsia" w:asciiTheme="minorEastAsia" w:hAnsiTheme="minorEastAsia"/>
          <w:sz w:val="28"/>
          <w:szCs w:val="32"/>
          <w:lang w:eastAsia="zh-CN"/>
        </w:rPr>
        <w:t>值班老师或医生</w:t>
      </w:r>
      <w:r>
        <w:rPr>
          <w:rFonts w:hint="eastAsia" w:asciiTheme="minorEastAsia" w:hAnsiTheme="minorEastAsia"/>
          <w:sz w:val="28"/>
          <w:szCs w:val="32"/>
        </w:rPr>
        <w:t>求助。</w:t>
      </w:r>
    </w:p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C6B16"/>
    <w:multiLevelType w:val="multilevel"/>
    <w:tmpl w:val="10DC6B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4C35"/>
    <w:rsid w:val="085C6CDB"/>
    <w:rsid w:val="1B1E17B1"/>
    <w:rsid w:val="319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2021-12-21T12:38:00Z</dcterms:created>
  <dc:creator>毛圣力</dc:creator>
  <cp:lastModifiedBy>毛圣力</cp:lastModifiedBy>
  <dcterms:modified xsi:type="dcterms:W3CDTF">2021-12-21T12:43:50Z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02EE0980BD13425E9526386784785763</vt:lpwstr>
  </property>
</Properties>
</file>