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体质测试流程与作弊认定办法</w:t>
      </w:r>
    </w:p>
    <w:p>
      <w:pPr>
        <w:ind w:firstLine="560" w:firstLineChars="2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体质测试共有身高、体重、肺活量、</w:t>
      </w:r>
      <w:r>
        <w:rPr>
          <w:rFonts w:hint="eastAsia" w:asciiTheme="minorEastAsia" w:hAnsiTheme="minorEastAsia"/>
          <w:sz w:val="28"/>
          <w:szCs w:val="32"/>
          <w:lang w:eastAsia="zh-CN"/>
        </w:rPr>
        <w:t>裸眼视力、</w:t>
      </w:r>
      <w:r>
        <w:rPr>
          <w:rFonts w:hint="eastAsia" w:asciiTheme="minorEastAsia" w:hAnsiTheme="minorEastAsia"/>
          <w:sz w:val="28"/>
          <w:szCs w:val="32"/>
        </w:rPr>
        <w:t>立定跳远、坐位体前屈、仰卧起坐、引体向上、50米跑、800/1000米跑等</w:t>
      </w:r>
      <w:r>
        <w:rPr>
          <w:rFonts w:hint="eastAsia" w:asciiTheme="minorEastAsia" w:hAnsiTheme="minorEastAsia"/>
          <w:sz w:val="28"/>
          <w:szCs w:val="32"/>
          <w:lang w:eastAsia="zh-CN"/>
        </w:rPr>
        <w:t>十</w:t>
      </w:r>
      <w:r>
        <w:rPr>
          <w:rFonts w:hint="eastAsia" w:asciiTheme="minorEastAsia" w:hAnsiTheme="minorEastAsia"/>
          <w:sz w:val="28"/>
          <w:szCs w:val="32"/>
        </w:rPr>
        <w:t>个项目，项目测试流程如下。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携带一卡通或学生证(学生证丢失可用身份证)排队；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工作人员强调体质测试注意事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项和项目测试须知；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工作人员依次核对证件信息；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刷卡再次核对卡号和学生证信息；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进入测试场地进行测试。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在测试流程第3-5环节中，发现学生证、身份证、一卡通与本人不符，或有替换作假的痕迹，即认定为体质测试“代测”，同时该学生证、身份证、一卡通的主人为“找人代测”。</w:t>
      </w:r>
    </w:p>
    <w:p>
      <w:pPr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</w:p>
    <w:p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90990"/>
    <w:multiLevelType w:val="multilevel"/>
    <w:tmpl w:val="3719099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ABB"/>
    <w:rsid w:val="000E5173"/>
    <w:rsid w:val="000E7D19"/>
    <w:rsid w:val="00126EFA"/>
    <w:rsid w:val="002262E2"/>
    <w:rsid w:val="003B67EF"/>
    <w:rsid w:val="00541E2B"/>
    <w:rsid w:val="005C7AFC"/>
    <w:rsid w:val="00661C7D"/>
    <w:rsid w:val="00726D67"/>
    <w:rsid w:val="00800EE2"/>
    <w:rsid w:val="00973B07"/>
    <w:rsid w:val="00983681"/>
    <w:rsid w:val="009A1152"/>
    <w:rsid w:val="009A1F7C"/>
    <w:rsid w:val="00B5411C"/>
    <w:rsid w:val="00B70ABB"/>
    <w:rsid w:val="00CA5B0C"/>
    <w:rsid w:val="00F244B7"/>
    <w:rsid w:val="4872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27</TotalTime>
  <ScaleCrop>false</ScaleCrop>
  <LinksUpToDate>false</LinksUpToDate>
  <CharactersWithSpaces>258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2016-12-15T08:09:00Z</dcterms:created>
  <dc:creator>毛圣力</dc:creator>
  <cp:lastModifiedBy>一群的群</cp:lastModifiedBy>
  <dcterms:modified xsi:type="dcterms:W3CDTF">2019-09-27T07:20:07Z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